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9879" w14:textId="77777777" w:rsidR="000E0D27" w:rsidRPr="006818F3" w:rsidRDefault="000E0D27" w:rsidP="000E0D27">
      <w:pPr>
        <w:rPr>
          <w:b/>
          <w:bCs/>
          <w:sz w:val="24"/>
          <w:szCs w:val="24"/>
        </w:rPr>
      </w:pPr>
      <w:r w:rsidRPr="006818F3">
        <w:rPr>
          <w:b/>
          <w:bCs/>
          <w:sz w:val="24"/>
          <w:szCs w:val="24"/>
        </w:rPr>
        <w:t>Accessibility roadmap</w:t>
      </w:r>
    </w:p>
    <w:p w14:paraId="6A4E4122" w14:textId="12970559" w:rsidR="000E0D27" w:rsidRPr="006818F3" w:rsidRDefault="000E0D27" w:rsidP="000E0D27">
      <w:pPr>
        <w:rPr>
          <w:sz w:val="24"/>
          <w:szCs w:val="24"/>
        </w:rPr>
      </w:pPr>
      <w:r w:rsidRPr="006818F3">
        <w:rPr>
          <w:sz w:val="24"/>
          <w:szCs w:val="24"/>
        </w:rPr>
        <w:t xml:space="preserve">In January 2020, the Kids in Museums team began informally testing our website to see how we could improve accessibility. We </w:t>
      </w:r>
      <w:r w:rsidR="00824804">
        <w:rPr>
          <w:sz w:val="24"/>
          <w:szCs w:val="24"/>
        </w:rPr>
        <w:t>aimed</w:t>
      </w:r>
      <w:r w:rsidRPr="006818F3">
        <w:rPr>
          <w:sz w:val="24"/>
          <w:szCs w:val="24"/>
        </w:rPr>
        <w:t xml:space="preserve"> to bring our website </w:t>
      </w:r>
      <w:r w:rsidR="00373688">
        <w:rPr>
          <w:sz w:val="24"/>
          <w:szCs w:val="24"/>
        </w:rPr>
        <w:t>as close to t</w:t>
      </w:r>
      <w:r w:rsidRPr="006818F3">
        <w:rPr>
          <w:sz w:val="24"/>
          <w:szCs w:val="24"/>
        </w:rPr>
        <w:t xml:space="preserve">he </w:t>
      </w:r>
      <w:hyperlink r:id="rId8" w:history="1">
        <w:r w:rsidRPr="006818F3">
          <w:rPr>
            <w:rStyle w:val="Hyperlink"/>
            <w:sz w:val="24"/>
            <w:szCs w:val="24"/>
          </w:rPr>
          <w:t>Web Content Accessibility Guidelines version 2.1</w:t>
        </w:r>
      </w:hyperlink>
      <w:r w:rsidRPr="006818F3">
        <w:rPr>
          <w:sz w:val="24"/>
          <w:szCs w:val="24"/>
        </w:rPr>
        <w:t xml:space="preserve"> AA standard</w:t>
      </w:r>
      <w:r w:rsidR="00373688">
        <w:rPr>
          <w:sz w:val="24"/>
          <w:szCs w:val="24"/>
        </w:rPr>
        <w:t xml:space="preserve"> as possible.</w:t>
      </w:r>
    </w:p>
    <w:p w14:paraId="57A27495" w14:textId="74ACACFD" w:rsidR="000E0D27" w:rsidRPr="006818F3" w:rsidRDefault="000E0D27" w:rsidP="000E0D27">
      <w:pPr>
        <w:rPr>
          <w:sz w:val="24"/>
          <w:szCs w:val="24"/>
        </w:rPr>
      </w:pPr>
      <w:r w:rsidRPr="006818F3">
        <w:rPr>
          <w:sz w:val="24"/>
          <w:szCs w:val="24"/>
        </w:rPr>
        <w:t xml:space="preserve">After our investigations, we identified a range of areas </w:t>
      </w:r>
      <w:r w:rsidR="00373688">
        <w:rPr>
          <w:sz w:val="24"/>
          <w:szCs w:val="24"/>
        </w:rPr>
        <w:t>where we could</w:t>
      </w:r>
      <w:r w:rsidRPr="006818F3">
        <w:rPr>
          <w:sz w:val="24"/>
          <w:szCs w:val="24"/>
        </w:rPr>
        <w:t xml:space="preserve"> improve our website’s accessibility</w:t>
      </w:r>
      <w:r w:rsidR="00373688">
        <w:rPr>
          <w:sz w:val="24"/>
          <w:szCs w:val="24"/>
        </w:rPr>
        <w:t>, w</w:t>
      </w:r>
      <w:r w:rsidRPr="006818F3">
        <w:rPr>
          <w:sz w:val="24"/>
          <w:szCs w:val="24"/>
        </w:rPr>
        <w:t>here it d</w:t>
      </w:r>
      <w:r w:rsidR="00824804">
        <w:rPr>
          <w:sz w:val="24"/>
          <w:szCs w:val="24"/>
        </w:rPr>
        <w:t>id</w:t>
      </w:r>
      <w:r w:rsidRPr="006818F3">
        <w:rPr>
          <w:sz w:val="24"/>
          <w:szCs w:val="24"/>
        </w:rPr>
        <w:t xml:space="preserve"> not present a </w:t>
      </w:r>
      <w:hyperlink r:id="rId9" w:history="1">
        <w:r w:rsidRPr="006818F3">
          <w:rPr>
            <w:rStyle w:val="Hyperlink"/>
            <w:sz w:val="24"/>
            <w:szCs w:val="24"/>
          </w:rPr>
          <w:t>disproportionate burden</w:t>
        </w:r>
      </w:hyperlink>
      <w:r w:rsidRPr="006818F3">
        <w:rPr>
          <w:sz w:val="24"/>
          <w:szCs w:val="24"/>
        </w:rPr>
        <w:t xml:space="preserve"> to do so</w:t>
      </w:r>
      <w:r w:rsidR="00373688">
        <w:rPr>
          <w:sz w:val="24"/>
          <w:szCs w:val="24"/>
        </w:rPr>
        <w:t>. W</w:t>
      </w:r>
      <w:r w:rsidRPr="006818F3">
        <w:rPr>
          <w:sz w:val="24"/>
          <w:szCs w:val="24"/>
        </w:rPr>
        <w:t>e</w:t>
      </w:r>
      <w:r w:rsidR="00824804">
        <w:rPr>
          <w:sz w:val="24"/>
          <w:szCs w:val="24"/>
        </w:rPr>
        <w:t xml:space="preserve"> made the following changes:</w:t>
      </w:r>
    </w:p>
    <w:p w14:paraId="0E5F62AE" w14:textId="48D25471" w:rsidR="000E0D27" w:rsidRPr="006818F3" w:rsidRDefault="00373688" w:rsidP="000E0D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0E0D27" w:rsidRPr="006818F3">
        <w:rPr>
          <w:sz w:val="24"/>
          <w:szCs w:val="24"/>
        </w:rPr>
        <w:t>alter</w:t>
      </w:r>
      <w:r w:rsidR="00824804">
        <w:rPr>
          <w:sz w:val="24"/>
          <w:szCs w:val="24"/>
        </w:rPr>
        <w:t>ed</w:t>
      </w:r>
      <w:r w:rsidR="000E0D27" w:rsidRPr="006818F3">
        <w:rPr>
          <w:sz w:val="24"/>
          <w:szCs w:val="24"/>
        </w:rPr>
        <w:t xml:space="preserve"> </w:t>
      </w:r>
      <w:r w:rsidR="000E0D27">
        <w:rPr>
          <w:sz w:val="24"/>
          <w:szCs w:val="24"/>
        </w:rPr>
        <w:t xml:space="preserve">our </w:t>
      </w:r>
      <w:r w:rsidR="000E0D27" w:rsidRPr="006818F3">
        <w:rPr>
          <w:sz w:val="24"/>
          <w:szCs w:val="24"/>
        </w:rPr>
        <w:t>website design</w:t>
      </w:r>
      <w:r w:rsidR="000E0D27" w:rsidRPr="006818F3">
        <w:t xml:space="preserve"> </w:t>
      </w:r>
      <w:r w:rsidR="000E0D27">
        <w:t xml:space="preserve">to have </w:t>
      </w:r>
      <w:r w:rsidR="000E0D27" w:rsidRPr="006818F3">
        <w:rPr>
          <w:sz w:val="24"/>
          <w:szCs w:val="24"/>
        </w:rPr>
        <w:t>colour contrast ratio of 4.5:1</w:t>
      </w:r>
      <w:r>
        <w:rPr>
          <w:sz w:val="24"/>
          <w:szCs w:val="24"/>
        </w:rPr>
        <w:t>.</w:t>
      </w:r>
    </w:p>
    <w:p w14:paraId="7C596BEC" w14:textId="494A60EC" w:rsidR="000E0D27" w:rsidRPr="006818F3" w:rsidRDefault="00373688" w:rsidP="000E0D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0E0D27" w:rsidRPr="006818F3">
        <w:rPr>
          <w:sz w:val="24"/>
          <w:szCs w:val="24"/>
        </w:rPr>
        <w:t>improve</w:t>
      </w:r>
      <w:r w:rsidR="00824804">
        <w:rPr>
          <w:sz w:val="24"/>
          <w:szCs w:val="24"/>
        </w:rPr>
        <w:t>d</w:t>
      </w:r>
      <w:r w:rsidR="000E0D27" w:rsidRPr="006818F3">
        <w:rPr>
          <w:sz w:val="24"/>
          <w:szCs w:val="24"/>
        </w:rPr>
        <w:t xml:space="preserve"> the navigation of our website by adding a ‘skip to main content’ option</w:t>
      </w:r>
      <w:r>
        <w:rPr>
          <w:sz w:val="24"/>
          <w:szCs w:val="24"/>
        </w:rPr>
        <w:t>.</w:t>
      </w:r>
      <w:r w:rsidR="000E0D27" w:rsidRPr="006818F3">
        <w:rPr>
          <w:sz w:val="24"/>
          <w:szCs w:val="24"/>
        </w:rPr>
        <w:t xml:space="preserve"> </w:t>
      </w:r>
    </w:p>
    <w:p w14:paraId="0D8E3E37" w14:textId="58B5513E" w:rsidR="000E0D27" w:rsidRDefault="00373688" w:rsidP="000E0D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0E0D27" w:rsidRPr="006818F3">
        <w:rPr>
          <w:sz w:val="24"/>
          <w:szCs w:val="24"/>
        </w:rPr>
        <w:t>add</w:t>
      </w:r>
      <w:r w:rsidR="00824804">
        <w:rPr>
          <w:sz w:val="24"/>
          <w:szCs w:val="24"/>
        </w:rPr>
        <w:t xml:space="preserve">ed </w:t>
      </w:r>
      <w:r w:rsidR="000E0D27" w:rsidRPr="006818F3">
        <w:rPr>
          <w:sz w:val="24"/>
          <w:szCs w:val="24"/>
        </w:rPr>
        <w:t>accessible text to our social media icons and website search function</w:t>
      </w:r>
      <w:r>
        <w:rPr>
          <w:sz w:val="24"/>
          <w:szCs w:val="24"/>
        </w:rPr>
        <w:t>.</w:t>
      </w:r>
    </w:p>
    <w:p w14:paraId="24F572AA" w14:textId="551F16D7" w:rsidR="000E0D27" w:rsidRDefault="00373688" w:rsidP="000E0D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0E0D27" w:rsidRPr="008B0FE3">
        <w:rPr>
          <w:sz w:val="24"/>
          <w:szCs w:val="24"/>
        </w:rPr>
        <w:t>ensure</w:t>
      </w:r>
      <w:r w:rsidR="00824804">
        <w:rPr>
          <w:sz w:val="24"/>
          <w:szCs w:val="24"/>
        </w:rPr>
        <w:t>d</w:t>
      </w:r>
      <w:r w:rsidR="000E0D27" w:rsidRPr="008B0FE3">
        <w:rPr>
          <w:sz w:val="24"/>
          <w:szCs w:val="24"/>
        </w:rPr>
        <w:t xml:space="preserve"> web pages that include the Welsh language are recognised by screen readers as Welsh</w:t>
      </w:r>
      <w:r>
        <w:rPr>
          <w:sz w:val="24"/>
          <w:szCs w:val="24"/>
        </w:rPr>
        <w:t>.</w:t>
      </w:r>
    </w:p>
    <w:p w14:paraId="296FFDE3" w14:textId="4A299DC9" w:rsidR="00373688" w:rsidRDefault="00373688" w:rsidP="000E0D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added alt text on all existing web</w:t>
      </w:r>
      <w:r w:rsidR="008416A6">
        <w:rPr>
          <w:sz w:val="24"/>
          <w:szCs w:val="24"/>
        </w:rPr>
        <w:t>site</w:t>
      </w:r>
      <w:r>
        <w:rPr>
          <w:sz w:val="24"/>
          <w:szCs w:val="24"/>
        </w:rPr>
        <w:t xml:space="preserve"> images</w:t>
      </w:r>
      <w:r w:rsidR="008416A6">
        <w:rPr>
          <w:sz w:val="24"/>
          <w:szCs w:val="24"/>
        </w:rPr>
        <w:t>.</w:t>
      </w:r>
    </w:p>
    <w:p w14:paraId="72A6EBFB" w14:textId="7561CCCF" w:rsidR="000E0D27" w:rsidRPr="00373688" w:rsidRDefault="00373688" w:rsidP="003736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24804" w:rsidRPr="00373688">
        <w:rPr>
          <w:sz w:val="24"/>
          <w:szCs w:val="24"/>
        </w:rPr>
        <w:t xml:space="preserve">improved </w:t>
      </w:r>
      <w:r w:rsidR="000E0D27" w:rsidRPr="00373688">
        <w:rPr>
          <w:sz w:val="24"/>
          <w:szCs w:val="24"/>
        </w:rPr>
        <w:t>the accessibility of existing PDFs by converting PDFs to HTML pages where possible or creating new accessible versions.</w:t>
      </w:r>
    </w:p>
    <w:p w14:paraId="08B7F08D" w14:textId="77777777" w:rsidR="000E0D27" w:rsidRPr="006818F3" w:rsidRDefault="000E0D27" w:rsidP="000E0D27">
      <w:pPr>
        <w:rPr>
          <w:sz w:val="24"/>
          <w:szCs w:val="24"/>
        </w:rPr>
      </w:pPr>
      <w:r w:rsidRPr="006818F3">
        <w:rPr>
          <w:sz w:val="24"/>
          <w:szCs w:val="24"/>
        </w:rPr>
        <w:t>From now on, we will ensure that on our website:</w:t>
      </w:r>
    </w:p>
    <w:p w14:paraId="13940826" w14:textId="77777777" w:rsidR="000E0D27" w:rsidRPr="006818F3" w:rsidRDefault="000E0D27" w:rsidP="000E0D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18F3">
        <w:rPr>
          <w:sz w:val="24"/>
          <w:szCs w:val="24"/>
        </w:rPr>
        <w:t>all new pictures uploaded include an alt text description</w:t>
      </w:r>
    </w:p>
    <w:p w14:paraId="310952C0" w14:textId="77777777" w:rsidR="000E0D27" w:rsidRPr="006818F3" w:rsidRDefault="000E0D27" w:rsidP="000E0D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18F3">
        <w:rPr>
          <w:sz w:val="24"/>
          <w:szCs w:val="24"/>
        </w:rPr>
        <w:t>all forms include accessible error text</w:t>
      </w:r>
    </w:p>
    <w:p w14:paraId="4DB86B63" w14:textId="77777777" w:rsidR="000E0D27" w:rsidRPr="006818F3" w:rsidRDefault="000E0D27" w:rsidP="000E0D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18F3">
        <w:rPr>
          <w:sz w:val="24"/>
          <w:szCs w:val="24"/>
        </w:rPr>
        <w:t>all link text clearly describes the content of the relevant hyperlink</w:t>
      </w:r>
    </w:p>
    <w:p w14:paraId="36FC946D" w14:textId="11F0B9F4" w:rsidR="000E0D27" w:rsidRDefault="000E0D27" w:rsidP="000E0D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18F3">
        <w:rPr>
          <w:sz w:val="24"/>
          <w:szCs w:val="24"/>
        </w:rPr>
        <w:t>where it is essential to use PDFs, PDFs are accessible.</w:t>
      </w:r>
    </w:p>
    <w:p w14:paraId="5B1A8BB2" w14:textId="1CD8286A" w:rsidR="008416A6" w:rsidRDefault="008416A6" w:rsidP="008416A6">
      <w:pPr>
        <w:rPr>
          <w:sz w:val="24"/>
          <w:szCs w:val="24"/>
        </w:rPr>
      </w:pPr>
      <w:r>
        <w:rPr>
          <w:sz w:val="24"/>
          <w:szCs w:val="24"/>
        </w:rPr>
        <w:t>This document was last updated in December 2020.</w:t>
      </w:r>
    </w:p>
    <w:p w14:paraId="2B9320FB" w14:textId="21D10E67" w:rsidR="008416A6" w:rsidRPr="008416A6" w:rsidRDefault="008416A6" w:rsidP="008416A6">
      <w:pPr>
        <w:rPr>
          <w:sz w:val="24"/>
          <w:szCs w:val="24"/>
        </w:rPr>
      </w:pPr>
      <w:r w:rsidRPr="008416A6">
        <w:rPr>
          <w:sz w:val="24"/>
          <w:szCs w:val="24"/>
        </w:rPr>
        <w:t xml:space="preserve">If you find any problems not listed on this page or think </w:t>
      </w:r>
      <w:proofErr w:type="gramStart"/>
      <w:r w:rsidRPr="008416A6">
        <w:rPr>
          <w:sz w:val="24"/>
          <w:szCs w:val="24"/>
        </w:rPr>
        <w:t>we’re</w:t>
      </w:r>
      <w:proofErr w:type="gramEnd"/>
      <w:r w:rsidRPr="008416A6">
        <w:rPr>
          <w:sz w:val="24"/>
          <w:szCs w:val="24"/>
        </w:rPr>
        <w:t xml:space="preserve"> not meeting accessibility requirements, </w:t>
      </w:r>
      <w:r>
        <w:rPr>
          <w:sz w:val="24"/>
          <w:szCs w:val="24"/>
        </w:rPr>
        <w:t xml:space="preserve">please </w:t>
      </w:r>
      <w:r w:rsidRPr="008416A6">
        <w:rPr>
          <w:sz w:val="24"/>
          <w:szCs w:val="24"/>
        </w:rPr>
        <w:t xml:space="preserve">contact us: </w:t>
      </w:r>
      <w:hyperlink r:id="rId10" w:history="1">
        <w:r w:rsidRPr="00624F8F">
          <w:rPr>
            <w:rStyle w:val="Hyperlink"/>
            <w:sz w:val="24"/>
            <w:szCs w:val="24"/>
          </w:rPr>
          <w:t>getintouch@kidsinmuseums.org.uk</w:t>
        </w:r>
      </w:hyperlink>
      <w:r>
        <w:rPr>
          <w:sz w:val="24"/>
          <w:szCs w:val="24"/>
        </w:rPr>
        <w:t xml:space="preserve"> </w:t>
      </w:r>
    </w:p>
    <w:p w14:paraId="30DAA2A6" w14:textId="77777777" w:rsidR="0077055B" w:rsidRDefault="0077055B"/>
    <w:sectPr w:rsidR="0077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917B9"/>
    <w:multiLevelType w:val="hybridMultilevel"/>
    <w:tmpl w:val="8D26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468F"/>
    <w:multiLevelType w:val="hybridMultilevel"/>
    <w:tmpl w:val="5310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E3685"/>
    <w:multiLevelType w:val="hybridMultilevel"/>
    <w:tmpl w:val="75387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27"/>
    <w:rsid w:val="000E0D27"/>
    <w:rsid w:val="00373688"/>
    <w:rsid w:val="00376727"/>
    <w:rsid w:val="003D306F"/>
    <w:rsid w:val="0077055B"/>
    <w:rsid w:val="00824804"/>
    <w:rsid w:val="008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A1C"/>
  <w15:chartTrackingRefBased/>
  <w15:docId w15:val="{D151705E-12BD-4978-80ED-30E94691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WCAG2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etintouch@kidsinmuseum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egislation.gov.uk/uksi/2018/952/regulation/7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2" ma:contentTypeDescription="Create a new document." ma:contentTypeScope="" ma:versionID="c9eada8e08c04115ea30c0be53617a0d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c5f72868746363ad2b08d0c17bee460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DE3E2-0CC9-4238-AC50-DC6AB6756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25010-C136-4013-A5CC-2778F55A6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B7A63-956D-4FAC-BCDE-CB2468315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Jocelyn Murdoch</cp:lastModifiedBy>
  <cp:revision>4</cp:revision>
  <dcterms:created xsi:type="dcterms:W3CDTF">2020-12-11T12:25:00Z</dcterms:created>
  <dcterms:modified xsi:type="dcterms:W3CDTF">2020-12-11T12:29:00Z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